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CF43" w14:textId="67A9B0C0" w:rsidR="00964331" w:rsidRPr="004C7409" w:rsidRDefault="00964331" w:rsidP="000359EA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4C7409">
        <w:rPr>
          <w:rFonts w:ascii="仿宋" w:eastAsia="仿宋" w:hAnsi="仿宋" w:hint="eastAsia"/>
          <w:b/>
          <w:color w:val="000000"/>
          <w:sz w:val="28"/>
          <w:szCs w:val="28"/>
        </w:rPr>
        <w:t>关于《</w:t>
      </w:r>
      <w:r w:rsidR="00420115" w:rsidRPr="00420115">
        <w:rPr>
          <w:rFonts w:ascii="仿宋" w:eastAsia="仿宋" w:hAnsi="仿宋" w:hint="eastAsia"/>
          <w:b/>
          <w:color w:val="000000"/>
          <w:sz w:val="28"/>
          <w:szCs w:val="28"/>
        </w:rPr>
        <w:t>旺苍县黄洋镇严家河石灰岩矿厂房建设及租赁</w:t>
      </w:r>
      <w:r w:rsidR="006E4286" w:rsidRPr="004C7409">
        <w:rPr>
          <w:rFonts w:ascii="仿宋" w:eastAsia="仿宋" w:hAnsi="仿宋" w:hint="eastAsia"/>
          <w:b/>
          <w:color w:val="000000"/>
          <w:sz w:val="28"/>
          <w:szCs w:val="28"/>
        </w:rPr>
        <w:t>项目</w:t>
      </w:r>
      <w:r w:rsidRPr="004C7409">
        <w:rPr>
          <w:rFonts w:ascii="仿宋" w:eastAsia="仿宋" w:hAnsi="仿宋" w:hint="eastAsia"/>
          <w:b/>
          <w:color w:val="000000"/>
          <w:sz w:val="28"/>
          <w:szCs w:val="28"/>
        </w:rPr>
        <w:t>》</w:t>
      </w:r>
    </w:p>
    <w:p w14:paraId="21D715C2" w14:textId="77777777" w:rsidR="00964331" w:rsidRPr="004C7409" w:rsidRDefault="006E4286" w:rsidP="000359EA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4C7409">
        <w:rPr>
          <w:rFonts w:ascii="仿宋" w:eastAsia="仿宋" w:hAnsi="仿宋" w:hint="eastAsia"/>
          <w:b/>
          <w:color w:val="000000"/>
          <w:sz w:val="28"/>
          <w:szCs w:val="28"/>
        </w:rPr>
        <w:t>比选</w:t>
      </w:r>
      <w:r w:rsidR="00964331" w:rsidRPr="004C7409">
        <w:rPr>
          <w:rFonts w:ascii="仿宋" w:eastAsia="仿宋" w:hAnsi="仿宋" w:hint="eastAsia"/>
          <w:b/>
          <w:color w:val="000000"/>
          <w:sz w:val="28"/>
          <w:szCs w:val="28"/>
        </w:rPr>
        <w:t>文件的补遗</w:t>
      </w:r>
      <w:r w:rsidR="00216484">
        <w:rPr>
          <w:rFonts w:ascii="仿宋" w:eastAsia="仿宋" w:hAnsi="仿宋" w:hint="eastAsia"/>
          <w:b/>
          <w:color w:val="000000"/>
          <w:sz w:val="28"/>
          <w:szCs w:val="28"/>
        </w:rPr>
        <w:t>（第一号）</w:t>
      </w:r>
    </w:p>
    <w:p w14:paraId="536A73D7" w14:textId="77777777" w:rsidR="00964331" w:rsidRPr="004C7409" w:rsidRDefault="00964331">
      <w:pPr>
        <w:rPr>
          <w:rFonts w:ascii="仿宋" w:eastAsia="仿宋" w:hAnsi="仿宋"/>
          <w:sz w:val="28"/>
          <w:szCs w:val="28"/>
        </w:rPr>
      </w:pPr>
    </w:p>
    <w:p w14:paraId="35EADA12" w14:textId="77777777" w:rsidR="00964331" w:rsidRPr="004C7409" w:rsidRDefault="00964331">
      <w:pPr>
        <w:rPr>
          <w:rFonts w:ascii="仿宋" w:eastAsia="仿宋" w:hAnsi="仿宋"/>
          <w:b/>
          <w:sz w:val="28"/>
          <w:szCs w:val="28"/>
        </w:rPr>
      </w:pPr>
      <w:r w:rsidRPr="004C7409">
        <w:rPr>
          <w:rFonts w:ascii="仿宋" w:eastAsia="仿宋" w:hAnsi="仿宋" w:hint="eastAsia"/>
          <w:b/>
          <w:sz w:val="28"/>
          <w:szCs w:val="28"/>
        </w:rPr>
        <w:t>各</w:t>
      </w:r>
      <w:r w:rsidR="006E4286" w:rsidRPr="004C7409">
        <w:rPr>
          <w:rFonts w:ascii="仿宋" w:eastAsia="仿宋" w:hAnsi="仿宋" w:hint="eastAsia"/>
          <w:b/>
          <w:sz w:val="28"/>
          <w:szCs w:val="28"/>
        </w:rPr>
        <w:t>比选申请人</w:t>
      </w:r>
      <w:r w:rsidRPr="004C7409">
        <w:rPr>
          <w:rFonts w:ascii="仿宋" w:eastAsia="仿宋" w:hAnsi="仿宋" w:hint="eastAsia"/>
          <w:b/>
          <w:sz w:val="28"/>
          <w:szCs w:val="28"/>
        </w:rPr>
        <w:t>：</w:t>
      </w:r>
    </w:p>
    <w:p w14:paraId="0DBCABA6" w14:textId="23C6636F" w:rsidR="00964331" w:rsidRPr="004C7409" w:rsidRDefault="00420115" w:rsidP="00841823">
      <w:pPr>
        <w:ind w:firstLine="555"/>
        <w:rPr>
          <w:rFonts w:ascii="仿宋" w:eastAsia="仿宋" w:hAnsi="仿宋"/>
          <w:color w:val="000000"/>
          <w:sz w:val="28"/>
          <w:szCs w:val="28"/>
        </w:rPr>
      </w:pPr>
      <w:r w:rsidRPr="00420115">
        <w:rPr>
          <w:rFonts w:ascii="仿宋" w:eastAsia="仿宋" w:hAnsi="仿宋" w:hint="eastAsia"/>
          <w:color w:val="000000"/>
          <w:sz w:val="28"/>
          <w:szCs w:val="28"/>
        </w:rPr>
        <w:t>旺苍县黄洋镇严家河石灰岩矿厂房建设及租赁</w:t>
      </w:r>
      <w:r w:rsidR="006E4286" w:rsidRPr="004C7409">
        <w:rPr>
          <w:rFonts w:ascii="仿宋" w:eastAsia="仿宋" w:hAnsi="仿宋" w:hint="eastAsia"/>
          <w:color w:val="000000"/>
          <w:sz w:val="28"/>
          <w:szCs w:val="28"/>
        </w:rPr>
        <w:t>项目比选</w:t>
      </w:r>
      <w:r w:rsidR="00964331" w:rsidRPr="004C7409">
        <w:rPr>
          <w:rFonts w:ascii="仿宋" w:eastAsia="仿宋" w:hAnsi="仿宋" w:hint="eastAsia"/>
          <w:color w:val="000000"/>
          <w:sz w:val="28"/>
          <w:szCs w:val="28"/>
        </w:rPr>
        <w:t>工作正在进行中，现对</w:t>
      </w:r>
      <w:r w:rsidR="006E4286" w:rsidRPr="004C7409">
        <w:rPr>
          <w:rFonts w:ascii="仿宋" w:eastAsia="仿宋" w:hAnsi="仿宋" w:hint="eastAsia"/>
          <w:color w:val="000000"/>
          <w:sz w:val="28"/>
          <w:szCs w:val="28"/>
        </w:rPr>
        <w:t>比选文件</w:t>
      </w:r>
      <w:r w:rsidR="00964331" w:rsidRPr="004C7409">
        <w:rPr>
          <w:rFonts w:ascii="仿宋" w:eastAsia="仿宋" w:hAnsi="仿宋" w:hint="eastAsia"/>
          <w:color w:val="000000"/>
          <w:sz w:val="28"/>
          <w:szCs w:val="28"/>
        </w:rPr>
        <w:t>补遗如下：</w:t>
      </w:r>
    </w:p>
    <w:p w14:paraId="4B0C1EC3" w14:textId="77777777" w:rsidR="007D269C" w:rsidRDefault="007D269C" w:rsidP="00793FA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</w:t>
      </w:r>
      <w:r>
        <w:rPr>
          <w:rFonts w:ascii="仿宋" w:eastAsia="仿宋" w:hAnsi="仿宋"/>
          <w:color w:val="000000"/>
          <w:sz w:val="28"/>
          <w:szCs w:val="28"/>
        </w:rPr>
        <w:t>.</w:t>
      </w:r>
      <w:r>
        <w:rPr>
          <w:rFonts w:ascii="仿宋" w:eastAsia="仿宋" w:hAnsi="仿宋" w:hint="eastAsia"/>
          <w:color w:val="000000"/>
          <w:sz w:val="28"/>
          <w:szCs w:val="28"/>
        </w:rPr>
        <w:t>取消比选文件第三章第9</w:t>
      </w:r>
      <w:r>
        <w:rPr>
          <w:rFonts w:ascii="仿宋" w:eastAsia="仿宋" w:hAnsi="仿宋"/>
          <w:color w:val="000000"/>
          <w:sz w:val="28"/>
          <w:szCs w:val="28"/>
        </w:rPr>
        <w:t>.1</w:t>
      </w:r>
      <w:r>
        <w:rPr>
          <w:rFonts w:ascii="仿宋" w:eastAsia="仿宋" w:hAnsi="仿宋" w:hint="eastAsia"/>
          <w:color w:val="000000"/>
          <w:sz w:val="28"/>
          <w:szCs w:val="28"/>
        </w:rPr>
        <w:t>条（</w:t>
      </w:r>
      <w:r>
        <w:rPr>
          <w:rFonts w:ascii="仿宋" w:eastAsia="仿宋" w:hAnsi="仿宋"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企业资质等级证书副本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1F30460" w14:textId="1D9E1DEE" w:rsidR="0050086D" w:rsidRPr="0050086D" w:rsidRDefault="007D269C" w:rsidP="0050086D">
      <w:pPr>
        <w:ind w:firstLineChars="200" w:firstLine="560"/>
        <w:jc w:val="left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/>
          <w:color w:val="000000"/>
          <w:sz w:val="28"/>
          <w:szCs w:val="28"/>
        </w:rPr>
        <w:t>.</w:t>
      </w:r>
      <w:r w:rsidR="0050086D">
        <w:rPr>
          <w:rFonts w:ascii="仿宋" w:eastAsia="仿宋" w:hAnsi="仿宋" w:hint="eastAsia"/>
          <w:color w:val="000000"/>
          <w:sz w:val="28"/>
          <w:szCs w:val="28"/>
        </w:rPr>
        <w:t>取消《比选申请文件》一、技术部分</w:t>
      </w:r>
      <w:r w:rsidR="0050086D" w:rsidRPr="0050086D">
        <w:rPr>
          <w:rFonts w:ascii="仿宋" w:eastAsia="仿宋" w:hAnsi="仿宋" w:hint="eastAsia"/>
          <w:color w:val="000000"/>
          <w:sz w:val="28"/>
          <w:szCs w:val="28"/>
        </w:rPr>
        <w:t>附件2：</w:t>
      </w:r>
      <w:r w:rsidR="0050086D">
        <w:rPr>
          <w:rFonts w:ascii="仿宋" w:eastAsia="仿宋" w:hAnsi="仿宋" w:hint="eastAsia"/>
          <w:color w:val="000000"/>
          <w:sz w:val="28"/>
          <w:szCs w:val="28"/>
        </w:rPr>
        <w:t>《</w:t>
      </w:r>
      <w:r w:rsidR="0050086D" w:rsidRPr="0050086D">
        <w:rPr>
          <w:rFonts w:ascii="仿宋" w:eastAsia="仿宋" w:hAnsi="仿宋" w:hint="eastAsia"/>
          <w:color w:val="000000"/>
          <w:sz w:val="28"/>
          <w:szCs w:val="28"/>
        </w:rPr>
        <w:t>拟派往本比选项目的人员配置情况表</w:t>
      </w:r>
      <w:r w:rsidR="0050086D">
        <w:rPr>
          <w:rFonts w:ascii="仿宋" w:eastAsia="仿宋" w:hAnsi="仿宋" w:hint="eastAsia"/>
          <w:color w:val="000000"/>
          <w:sz w:val="28"/>
          <w:szCs w:val="28"/>
        </w:rPr>
        <w:t>》</w:t>
      </w:r>
      <w:r w:rsidR="0050086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362F3B5E" w14:textId="77777777" w:rsidR="00964331" w:rsidRPr="004C7409" w:rsidRDefault="00964331" w:rsidP="000137C7">
      <w:pPr>
        <w:ind w:firstLine="555"/>
        <w:rPr>
          <w:rFonts w:ascii="仿宋" w:eastAsia="仿宋" w:hAnsi="仿宋"/>
          <w:color w:val="000000"/>
          <w:sz w:val="28"/>
          <w:szCs w:val="28"/>
        </w:rPr>
      </w:pPr>
      <w:r w:rsidRPr="004C7409">
        <w:rPr>
          <w:rFonts w:ascii="仿宋" w:eastAsia="仿宋" w:hAnsi="仿宋" w:hint="eastAsia"/>
          <w:color w:val="000000"/>
          <w:sz w:val="28"/>
          <w:szCs w:val="28"/>
        </w:rPr>
        <w:t>特此补遗。</w:t>
      </w:r>
    </w:p>
    <w:p w14:paraId="4D0568CD" w14:textId="77777777" w:rsidR="00964331" w:rsidRPr="004C7409" w:rsidRDefault="00964331" w:rsidP="000137C7">
      <w:pPr>
        <w:ind w:firstLine="555"/>
        <w:rPr>
          <w:rFonts w:ascii="仿宋" w:eastAsia="仿宋" w:hAnsi="仿宋"/>
          <w:color w:val="000000"/>
          <w:sz w:val="28"/>
          <w:szCs w:val="28"/>
        </w:rPr>
      </w:pPr>
    </w:p>
    <w:p w14:paraId="639270A3" w14:textId="77777777" w:rsidR="00964331" w:rsidRPr="004C7409" w:rsidRDefault="00964331" w:rsidP="000137C7">
      <w:pPr>
        <w:ind w:firstLine="555"/>
        <w:rPr>
          <w:rFonts w:ascii="仿宋" w:eastAsia="仿宋" w:hAnsi="仿宋"/>
          <w:color w:val="000000"/>
          <w:sz w:val="28"/>
          <w:szCs w:val="28"/>
        </w:rPr>
      </w:pPr>
    </w:p>
    <w:p w14:paraId="03F81A33" w14:textId="77777777" w:rsidR="00964331" w:rsidRPr="004C7409" w:rsidRDefault="00964331" w:rsidP="000137C7">
      <w:pPr>
        <w:ind w:firstLine="555"/>
        <w:rPr>
          <w:rFonts w:ascii="仿宋" w:eastAsia="仿宋" w:hAnsi="仿宋"/>
          <w:color w:val="000000"/>
          <w:sz w:val="28"/>
          <w:szCs w:val="28"/>
        </w:rPr>
      </w:pPr>
    </w:p>
    <w:p w14:paraId="6011C91A" w14:textId="77777777" w:rsidR="00964331" w:rsidRPr="004C7409" w:rsidRDefault="004C7409" w:rsidP="007F5ADA">
      <w:pPr>
        <w:ind w:firstLine="555"/>
        <w:jc w:val="right"/>
        <w:rPr>
          <w:rFonts w:ascii="仿宋" w:eastAsia="仿宋" w:hAnsi="仿宋"/>
          <w:color w:val="000000"/>
          <w:sz w:val="28"/>
          <w:szCs w:val="28"/>
        </w:rPr>
      </w:pPr>
      <w:r w:rsidRPr="004C7409">
        <w:rPr>
          <w:rFonts w:ascii="仿宋" w:eastAsia="仿宋" w:hAnsi="仿宋" w:hint="eastAsia"/>
          <w:b/>
          <w:sz w:val="28"/>
          <w:szCs w:val="28"/>
          <w:u w:val="single"/>
        </w:rPr>
        <w:t>重庆市再生资源（集团）</w:t>
      </w:r>
      <w:r w:rsidRPr="004C7409">
        <w:rPr>
          <w:rFonts w:ascii="仿宋" w:eastAsia="仿宋" w:hAnsi="仿宋"/>
          <w:b/>
          <w:sz w:val="28"/>
          <w:szCs w:val="28"/>
          <w:u w:val="single"/>
        </w:rPr>
        <w:t>有限公司</w:t>
      </w:r>
      <w:r w:rsidRPr="004C7409">
        <w:rPr>
          <w:rFonts w:ascii="仿宋" w:eastAsia="仿宋" w:hAnsi="仿宋" w:hint="eastAsia"/>
          <w:b/>
          <w:sz w:val="28"/>
          <w:szCs w:val="28"/>
          <w:u w:val="single"/>
        </w:rPr>
        <w:t xml:space="preserve"> （盖章）</w:t>
      </w:r>
    </w:p>
    <w:p w14:paraId="255CDB97" w14:textId="2A124406" w:rsidR="00964331" w:rsidRDefault="00964331" w:rsidP="007F5ADA">
      <w:pPr>
        <w:ind w:firstLine="555"/>
        <w:jc w:val="right"/>
        <w:rPr>
          <w:rFonts w:ascii="仿宋" w:eastAsia="仿宋" w:hAnsi="仿宋"/>
          <w:color w:val="000000"/>
          <w:sz w:val="28"/>
          <w:szCs w:val="28"/>
        </w:rPr>
      </w:pPr>
      <w:r w:rsidRPr="004C7409">
        <w:rPr>
          <w:rFonts w:ascii="仿宋" w:eastAsia="仿宋" w:hAnsi="仿宋"/>
          <w:color w:val="000000"/>
          <w:sz w:val="28"/>
          <w:szCs w:val="28"/>
        </w:rPr>
        <w:t>20</w:t>
      </w:r>
      <w:r w:rsidR="004C7409" w:rsidRPr="004C7409">
        <w:rPr>
          <w:rFonts w:ascii="仿宋" w:eastAsia="仿宋" w:hAnsi="仿宋" w:hint="eastAsia"/>
          <w:color w:val="000000"/>
          <w:sz w:val="28"/>
          <w:szCs w:val="28"/>
        </w:rPr>
        <w:t>22</w:t>
      </w:r>
      <w:r w:rsidRPr="004C7409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4C7409" w:rsidRPr="004C7409">
        <w:rPr>
          <w:rFonts w:ascii="仿宋" w:eastAsia="仿宋" w:hAnsi="仿宋" w:hint="eastAsia"/>
          <w:color w:val="000000"/>
          <w:sz w:val="28"/>
          <w:szCs w:val="28"/>
        </w:rPr>
        <w:t>11</w:t>
      </w:r>
      <w:r w:rsidRPr="004C7409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50086D">
        <w:rPr>
          <w:rFonts w:ascii="仿宋" w:eastAsia="仿宋" w:hAnsi="仿宋"/>
          <w:color w:val="000000"/>
          <w:sz w:val="28"/>
          <w:szCs w:val="28"/>
        </w:rPr>
        <w:t>22</w:t>
      </w:r>
      <w:r w:rsidRPr="004C7409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14:paraId="7660EDF8" w14:textId="77777777" w:rsidR="004C7409" w:rsidRDefault="004C7409" w:rsidP="007F5ADA">
      <w:pPr>
        <w:ind w:firstLine="555"/>
        <w:jc w:val="right"/>
        <w:rPr>
          <w:rFonts w:ascii="仿宋" w:eastAsia="仿宋" w:hAnsi="仿宋"/>
          <w:color w:val="000000"/>
          <w:sz w:val="28"/>
          <w:szCs w:val="28"/>
        </w:rPr>
      </w:pPr>
    </w:p>
    <w:p w14:paraId="7F96332F" w14:textId="77777777" w:rsidR="004C7409" w:rsidRDefault="004C7409" w:rsidP="007F5ADA">
      <w:pPr>
        <w:ind w:firstLine="555"/>
        <w:jc w:val="right"/>
        <w:rPr>
          <w:rFonts w:ascii="仿宋" w:eastAsia="仿宋" w:hAnsi="仿宋"/>
          <w:color w:val="000000"/>
          <w:sz w:val="28"/>
          <w:szCs w:val="28"/>
        </w:rPr>
      </w:pPr>
    </w:p>
    <w:p w14:paraId="40368816" w14:textId="77777777" w:rsidR="004C7409" w:rsidRDefault="004C7409" w:rsidP="007F5ADA">
      <w:pPr>
        <w:ind w:firstLine="555"/>
        <w:jc w:val="right"/>
        <w:rPr>
          <w:rFonts w:ascii="仿宋" w:eastAsia="仿宋" w:hAnsi="仿宋"/>
          <w:color w:val="000000"/>
          <w:sz w:val="28"/>
          <w:szCs w:val="28"/>
        </w:rPr>
      </w:pPr>
    </w:p>
    <w:p w14:paraId="070F9122" w14:textId="77777777" w:rsidR="004C7409" w:rsidRDefault="004C7409" w:rsidP="007F5ADA">
      <w:pPr>
        <w:ind w:firstLine="555"/>
        <w:jc w:val="right"/>
        <w:rPr>
          <w:rFonts w:ascii="仿宋" w:eastAsia="仿宋" w:hAnsi="仿宋"/>
          <w:color w:val="000000"/>
          <w:sz w:val="28"/>
          <w:szCs w:val="28"/>
        </w:rPr>
      </w:pPr>
    </w:p>
    <w:sectPr w:rsidR="004C7409" w:rsidSect="00F24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FA0A" w14:textId="77777777" w:rsidR="007C0BF2" w:rsidRDefault="007C0BF2" w:rsidP="00420115">
      <w:r>
        <w:separator/>
      </w:r>
    </w:p>
  </w:endnote>
  <w:endnote w:type="continuationSeparator" w:id="0">
    <w:p w14:paraId="397CC467" w14:textId="77777777" w:rsidR="007C0BF2" w:rsidRDefault="007C0BF2" w:rsidP="0042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4956" w14:textId="77777777" w:rsidR="007C0BF2" w:rsidRDefault="007C0BF2" w:rsidP="00420115">
      <w:r>
        <w:separator/>
      </w:r>
    </w:p>
  </w:footnote>
  <w:footnote w:type="continuationSeparator" w:id="0">
    <w:p w14:paraId="4FBF32C8" w14:textId="77777777" w:rsidR="007C0BF2" w:rsidRDefault="007C0BF2" w:rsidP="0042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566F5"/>
    <w:multiLevelType w:val="multilevel"/>
    <w:tmpl w:val="7B8566F5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190128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D13"/>
    <w:rsid w:val="000137C7"/>
    <w:rsid w:val="000359EA"/>
    <w:rsid w:val="001B649F"/>
    <w:rsid w:val="00216484"/>
    <w:rsid w:val="002801F2"/>
    <w:rsid w:val="00420115"/>
    <w:rsid w:val="004571EF"/>
    <w:rsid w:val="004C7409"/>
    <w:rsid w:val="0050086D"/>
    <w:rsid w:val="00544D13"/>
    <w:rsid w:val="005D7371"/>
    <w:rsid w:val="00695A49"/>
    <w:rsid w:val="006E4286"/>
    <w:rsid w:val="00710DDA"/>
    <w:rsid w:val="00793FA8"/>
    <w:rsid w:val="007C0BF2"/>
    <w:rsid w:val="007D269C"/>
    <w:rsid w:val="007F5ADA"/>
    <w:rsid w:val="00841823"/>
    <w:rsid w:val="00964331"/>
    <w:rsid w:val="009819F5"/>
    <w:rsid w:val="00987DC8"/>
    <w:rsid w:val="00F20F0E"/>
    <w:rsid w:val="00F24734"/>
    <w:rsid w:val="00F443BE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886D9E"/>
  <w15:docId w15:val="{65451981-88D6-49E4-A127-C5DCE3D1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734"/>
    <w:pPr>
      <w:widowControl w:val="0"/>
      <w:jc w:val="both"/>
    </w:pPr>
  </w:style>
  <w:style w:type="paragraph" w:styleId="4">
    <w:name w:val="heading 4"/>
    <w:basedOn w:val="a"/>
    <w:next w:val="a"/>
    <w:link w:val="40"/>
    <w:qFormat/>
    <w:locked/>
    <w:rsid w:val="0050086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823"/>
    <w:pPr>
      <w:ind w:firstLineChars="200" w:firstLine="420"/>
    </w:pPr>
  </w:style>
  <w:style w:type="paragraph" w:customStyle="1" w:styleId="1">
    <w:name w:val="列出段落1"/>
    <w:basedOn w:val="a"/>
    <w:uiPriority w:val="99"/>
    <w:rsid w:val="00987DC8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4C740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4C7409"/>
  </w:style>
  <w:style w:type="paragraph" w:styleId="a6">
    <w:name w:val="header"/>
    <w:basedOn w:val="a"/>
    <w:link w:val="a7"/>
    <w:uiPriority w:val="99"/>
    <w:unhideWhenUsed/>
    <w:rsid w:val="00420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011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20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20115"/>
    <w:rPr>
      <w:sz w:val="18"/>
      <w:szCs w:val="18"/>
    </w:rPr>
  </w:style>
  <w:style w:type="character" w:customStyle="1" w:styleId="40">
    <w:name w:val="标题 4 字符"/>
    <w:basedOn w:val="a0"/>
    <w:link w:val="4"/>
    <w:rsid w:val="0050086D"/>
    <w:rPr>
      <w:rFonts w:ascii="Arial" w:eastAsia="黑体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dcterms:created xsi:type="dcterms:W3CDTF">2022-11-04T00:38:00Z</dcterms:created>
  <dcterms:modified xsi:type="dcterms:W3CDTF">2022-11-22T02:29:00Z</dcterms:modified>
</cp:coreProperties>
</file>