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color w:val="000000"/>
          <w:sz w:val="28"/>
          <w:szCs w:val="28"/>
        </w:rPr>
      </w:pPr>
      <w:r>
        <w:rPr>
          <w:rFonts w:hint="eastAsia" w:ascii="仿宋" w:hAnsi="仿宋" w:eastAsia="仿宋"/>
          <w:b/>
          <w:color w:val="000000"/>
          <w:sz w:val="28"/>
          <w:szCs w:val="28"/>
        </w:rPr>
        <w:t>关于《旺苍县黄洋镇严家河石灰岩矿采矿及加工劳务外包项目》</w:t>
      </w:r>
    </w:p>
    <w:p>
      <w:pPr>
        <w:jc w:val="center"/>
        <w:rPr>
          <w:rFonts w:ascii="仿宋" w:hAnsi="仿宋" w:eastAsia="仿宋"/>
          <w:sz w:val="28"/>
          <w:szCs w:val="28"/>
        </w:rPr>
      </w:pPr>
      <w:r>
        <w:rPr>
          <w:rFonts w:hint="eastAsia" w:ascii="仿宋" w:hAnsi="仿宋" w:eastAsia="仿宋"/>
          <w:b/>
          <w:color w:val="000000"/>
          <w:sz w:val="28"/>
          <w:szCs w:val="28"/>
        </w:rPr>
        <w:t>比选文件的答遗和补遗（第二号）</w:t>
      </w:r>
    </w:p>
    <w:p>
      <w:pPr>
        <w:rPr>
          <w:rFonts w:ascii="仿宋" w:hAnsi="仿宋" w:eastAsia="仿宋"/>
          <w:b/>
          <w:sz w:val="28"/>
          <w:szCs w:val="28"/>
        </w:rPr>
      </w:pPr>
      <w:r>
        <w:rPr>
          <w:rFonts w:hint="eastAsia" w:ascii="仿宋" w:hAnsi="仿宋" w:eastAsia="仿宋"/>
          <w:b/>
          <w:sz w:val="28"/>
          <w:szCs w:val="28"/>
        </w:rPr>
        <w:t>各比选申请人：</w:t>
      </w:r>
    </w:p>
    <w:p>
      <w:pPr>
        <w:ind w:firstLine="555"/>
        <w:rPr>
          <w:rFonts w:ascii="仿宋" w:hAnsi="仿宋" w:eastAsia="仿宋"/>
          <w:color w:val="000000"/>
          <w:sz w:val="28"/>
          <w:szCs w:val="28"/>
        </w:rPr>
      </w:pPr>
      <w:r>
        <w:rPr>
          <w:rFonts w:hint="eastAsia" w:ascii="仿宋" w:hAnsi="仿宋" w:eastAsia="仿宋"/>
          <w:color w:val="000000"/>
          <w:sz w:val="28"/>
          <w:szCs w:val="28"/>
        </w:rPr>
        <w:t>旺苍县黄洋镇严家河石灰岩矿采矿及加工劳务外包项目比选工作正在进行中，现对比选申请人提出的问题答疑如下：</w:t>
      </w:r>
    </w:p>
    <w:p>
      <w:pPr>
        <w:numPr>
          <w:ilvl w:val="0"/>
          <w:numId w:val="1"/>
        </w:numPr>
        <w:ind w:firstLine="555"/>
        <w:rPr>
          <w:rFonts w:hint="eastAsia" w:ascii="仿宋" w:hAnsi="仿宋" w:eastAsia="仿宋"/>
          <w:color w:val="000000"/>
          <w:sz w:val="28"/>
          <w:szCs w:val="28"/>
        </w:rPr>
      </w:pPr>
      <w:r>
        <w:rPr>
          <w:rFonts w:hint="eastAsia"/>
          <w:sz w:val="28"/>
          <w:szCs w:val="28"/>
          <w:lang w:val="en-US" w:eastAsia="zh-CN"/>
        </w:rPr>
        <w:t>“</w:t>
      </w:r>
      <w:r>
        <w:rPr>
          <w:rFonts w:hint="eastAsia" w:ascii="仿宋" w:hAnsi="仿宋" w:eastAsia="仿宋"/>
          <w:color w:val="000000"/>
          <w:sz w:val="28"/>
          <w:szCs w:val="28"/>
        </w:rPr>
        <w:t>矿区绿化覆盖率达到可绿化面积的80%及以上，矿区主运输干道两侧因地制宜设置绿化隔离带，绿化树草布局科学、搭配合理</w:t>
      </w:r>
      <w:r>
        <w:rPr>
          <w:rFonts w:hint="eastAsia" w:ascii="仿宋" w:hAnsi="仿宋" w:eastAsia="仿宋"/>
          <w:color w:val="000000"/>
          <w:sz w:val="28"/>
          <w:szCs w:val="28"/>
          <w:lang w:eastAsia="zh-CN"/>
        </w:rPr>
        <w:t>。</w:t>
      </w:r>
      <w:r>
        <w:rPr>
          <w:rFonts w:hint="eastAsia" w:ascii="仿宋" w:hAnsi="仿宋" w:eastAsia="仿宋"/>
          <w:color w:val="000000"/>
          <w:sz w:val="28"/>
          <w:szCs w:val="28"/>
          <w:lang w:val="en-US" w:eastAsia="zh-CN"/>
        </w:rPr>
        <w:t>”</w:t>
      </w:r>
      <w:r>
        <w:rPr>
          <w:rFonts w:hint="eastAsia" w:ascii="仿宋" w:hAnsi="仿宋" w:eastAsia="仿宋"/>
          <w:color w:val="000000"/>
          <w:sz w:val="28"/>
          <w:szCs w:val="28"/>
        </w:rPr>
        <w:t>该内容是比选申请人完成吗？</w:t>
      </w:r>
    </w:p>
    <w:p>
      <w:pPr>
        <w:numPr>
          <w:numId w:val="0"/>
        </w:numPr>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答：由比选人完成。</w:t>
      </w:r>
    </w:p>
    <w:p>
      <w:pPr>
        <w:ind w:firstLine="555"/>
        <w:rPr>
          <w:rFonts w:hint="eastAsia" w:ascii="仿宋" w:hAnsi="仿宋" w:eastAsia="仿宋"/>
          <w:color w:val="000000"/>
          <w:sz w:val="28"/>
          <w:szCs w:val="28"/>
        </w:rPr>
      </w:pPr>
      <w:r>
        <w:rPr>
          <w:rFonts w:hint="eastAsia" w:ascii="仿宋" w:hAnsi="仿宋" w:eastAsia="仿宋"/>
          <w:color w:val="000000"/>
          <w:sz w:val="28"/>
          <w:szCs w:val="28"/>
        </w:rPr>
        <w:t>2、有矿山工程施工总承包资质</w:t>
      </w:r>
      <w:r>
        <w:rPr>
          <w:rFonts w:hint="eastAsia" w:ascii="仿宋" w:hAnsi="仿宋" w:eastAsia="仿宋"/>
          <w:color w:val="000000"/>
          <w:sz w:val="28"/>
          <w:szCs w:val="28"/>
          <w:lang w:eastAsia="zh-CN"/>
        </w:rPr>
        <w:t>，但</w:t>
      </w:r>
      <w:r>
        <w:rPr>
          <w:rFonts w:hint="eastAsia" w:ascii="仿宋" w:hAnsi="仿宋" w:eastAsia="仿宋"/>
          <w:color w:val="000000"/>
          <w:sz w:val="28"/>
          <w:szCs w:val="28"/>
        </w:rPr>
        <w:t>无单独的劳务资质，</w:t>
      </w:r>
      <w:r>
        <w:rPr>
          <w:rFonts w:hint="eastAsia" w:ascii="仿宋" w:hAnsi="仿宋" w:eastAsia="仿宋"/>
          <w:color w:val="000000"/>
          <w:sz w:val="28"/>
          <w:szCs w:val="28"/>
          <w:lang w:eastAsia="zh-CN"/>
        </w:rPr>
        <w:t>是</w:t>
      </w:r>
      <w:r>
        <w:rPr>
          <w:rFonts w:hint="eastAsia" w:ascii="仿宋" w:hAnsi="仿宋" w:eastAsia="仿宋"/>
          <w:color w:val="000000"/>
          <w:sz w:val="28"/>
          <w:szCs w:val="28"/>
        </w:rPr>
        <w:t>否满足比选要求？</w:t>
      </w:r>
    </w:p>
    <w:p>
      <w:pPr>
        <w:ind w:firstLine="555"/>
        <w:rPr>
          <w:rFonts w:hint="eastAsia" w:ascii="仿宋" w:hAnsi="仿宋" w:eastAsia="仿宋"/>
          <w:color w:val="000000"/>
          <w:sz w:val="28"/>
          <w:szCs w:val="28"/>
        </w:rPr>
      </w:pPr>
      <w:r>
        <w:rPr>
          <w:rFonts w:hint="eastAsia" w:ascii="仿宋" w:hAnsi="仿宋" w:eastAsia="仿宋"/>
          <w:color w:val="000000"/>
          <w:sz w:val="28"/>
          <w:szCs w:val="28"/>
        </w:rPr>
        <w:t>答：有矿山工程施工总承包资质可以参加比选。如果比选申请人中选，需在矿山所在地注册劳务公司并取得相关资质进行生产。</w:t>
      </w:r>
    </w:p>
    <w:p>
      <w:pPr>
        <w:ind w:firstLine="555"/>
        <w:rPr>
          <w:rFonts w:hint="eastAsia" w:ascii="仿宋" w:hAnsi="仿宋" w:eastAsia="仿宋"/>
          <w:color w:val="000000"/>
          <w:sz w:val="28"/>
          <w:szCs w:val="28"/>
        </w:rPr>
      </w:pPr>
      <w:r>
        <w:rPr>
          <w:rFonts w:hint="eastAsia" w:ascii="仿宋" w:hAnsi="仿宋" w:eastAsia="仿宋"/>
          <w:color w:val="000000"/>
          <w:sz w:val="28"/>
          <w:szCs w:val="28"/>
        </w:rPr>
        <w:t>3、如遇新冠疫情形势严重，比选申请人可</w:t>
      </w:r>
      <w:r>
        <w:rPr>
          <w:rFonts w:hint="eastAsia" w:ascii="仿宋" w:hAnsi="仿宋" w:eastAsia="仿宋"/>
          <w:color w:val="000000"/>
          <w:sz w:val="28"/>
          <w:szCs w:val="28"/>
          <w:lang w:eastAsia="zh-CN"/>
        </w:rPr>
        <w:t>否</w:t>
      </w:r>
      <w:r>
        <w:rPr>
          <w:rFonts w:hint="eastAsia" w:ascii="仿宋" w:hAnsi="仿宋" w:eastAsia="仿宋"/>
          <w:color w:val="000000"/>
          <w:sz w:val="28"/>
          <w:szCs w:val="28"/>
        </w:rPr>
        <w:t>不到现场参加比选，</w:t>
      </w:r>
      <w:r>
        <w:rPr>
          <w:rFonts w:hint="eastAsia" w:ascii="仿宋" w:hAnsi="仿宋" w:eastAsia="仿宋"/>
          <w:color w:val="000000"/>
          <w:sz w:val="28"/>
          <w:szCs w:val="28"/>
          <w:lang w:eastAsia="zh-CN"/>
        </w:rPr>
        <w:t>是否会</w:t>
      </w:r>
      <w:r>
        <w:rPr>
          <w:rFonts w:hint="eastAsia" w:ascii="仿宋" w:hAnsi="仿宋" w:eastAsia="仿宋"/>
          <w:color w:val="000000"/>
          <w:sz w:val="28"/>
          <w:szCs w:val="28"/>
        </w:rPr>
        <w:t>改为线上比选。</w:t>
      </w:r>
    </w:p>
    <w:p>
      <w:pPr>
        <w:ind w:firstLine="555"/>
        <w:rPr>
          <w:rFonts w:hint="eastAsia" w:ascii="仿宋" w:hAnsi="仿宋" w:eastAsia="仿宋"/>
          <w:color w:val="000000"/>
          <w:sz w:val="28"/>
          <w:szCs w:val="28"/>
        </w:rPr>
      </w:pPr>
      <w:r>
        <w:rPr>
          <w:rFonts w:hint="eastAsia" w:ascii="仿宋" w:hAnsi="仿宋" w:eastAsia="仿宋"/>
          <w:color w:val="000000"/>
          <w:sz w:val="28"/>
          <w:szCs w:val="28"/>
        </w:rPr>
        <w:t>答：</w:t>
      </w:r>
      <w:r>
        <w:rPr>
          <w:rFonts w:hint="eastAsia" w:ascii="仿宋" w:hAnsi="仿宋" w:eastAsia="仿宋"/>
          <w:color w:val="000000"/>
          <w:sz w:val="28"/>
          <w:szCs w:val="28"/>
          <w:lang w:eastAsia="zh-CN"/>
        </w:rPr>
        <w:t>如遇新冠疫情严重，届时，比选将会根据情况采用</w:t>
      </w:r>
      <w:r>
        <w:rPr>
          <w:rFonts w:hint="eastAsia" w:ascii="仿宋" w:hAnsi="仿宋" w:eastAsia="仿宋"/>
          <w:color w:val="000000"/>
          <w:sz w:val="28"/>
          <w:szCs w:val="28"/>
        </w:rPr>
        <w:t>线上</w:t>
      </w:r>
      <w:r>
        <w:rPr>
          <w:rFonts w:hint="eastAsia" w:ascii="仿宋" w:hAnsi="仿宋" w:eastAsia="仿宋"/>
          <w:color w:val="000000"/>
          <w:sz w:val="28"/>
          <w:szCs w:val="28"/>
          <w:lang w:eastAsia="zh-CN"/>
        </w:rPr>
        <w:t>、</w:t>
      </w:r>
      <w:r>
        <w:rPr>
          <w:rFonts w:hint="eastAsia" w:ascii="仿宋" w:hAnsi="仿宋" w:eastAsia="仿宋"/>
          <w:color w:val="000000"/>
          <w:sz w:val="28"/>
          <w:szCs w:val="28"/>
        </w:rPr>
        <w:t>线下现场形式</w:t>
      </w:r>
      <w:r>
        <w:rPr>
          <w:rFonts w:hint="eastAsia" w:ascii="仿宋" w:hAnsi="仿宋" w:eastAsia="仿宋"/>
          <w:color w:val="000000"/>
          <w:sz w:val="28"/>
          <w:szCs w:val="28"/>
          <w:lang w:eastAsia="zh-CN"/>
        </w:rPr>
        <w:t>或延期进行，线上进行比选申请人可不到现场，若延期进行</w:t>
      </w:r>
      <w:bookmarkStart w:id="0" w:name="_GoBack"/>
      <w:bookmarkEnd w:id="0"/>
      <w:r>
        <w:rPr>
          <w:rFonts w:hint="eastAsia" w:ascii="仿宋" w:hAnsi="仿宋" w:eastAsia="仿宋"/>
          <w:color w:val="000000"/>
          <w:sz w:val="28"/>
          <w:szCs w:val="28"/>
          <w:lang w:eastAsia="zh-CN"/>
        </w:rPr>
        <w:t>时间另行通知</w:t>
      </w:r>
      <w:r>
        <w:rPr>
          <w:rFonts w:hint="eastAsia" w:ascii="仿宋" w:hAnsi="仿宋" w:eastAsia="仿宋"/>
          <w:color w:val="000000"/>
          <w:sz w:val="28"/>
          <w:szCs w:val="28"/>
        </w:rPr>
        <w:t>。</w:t>
      </w:r>
    </w:p>
    <w:p>
      <w:pPr>
        <w:ind w:firstLine="555"/>
        <w:rPr>
          <w:rFonts w:hint="eastAsia" w:ascii="仿宋" w:hAnsi="仿宋" w:eastAsia="仿宋"/>
          <w:b/>
          <w:color w:val="000000"/>
          <w:sz w:val="28"/>
          <w:szCs w:val="28"/>
        </w:rPr>
      </w:pPr>
      <w:r>
        <w:rPr>
          <w:rFonts w:hint="eastAsia" w:ascii="仿宋" w:hAnsi="仿宋" w:eastAsia="仿宋"/>
          <w:b/>
          <w:color w:val="000000"/>
          <w:sz w:val="28"/>
          <w:szCs w:val="28"/>
        </w:rPr>
        <w:t>另对本比选补遗如下：</w:t>
      </w:r>
    </w:p>
    <w:p>
      <w:pPr>
        <w:ind w:firstLine="555"/>
        <w:rPr>
          <w:rFonts w:hint="eastAsia" w:ascii="仿宋" w:hAnsi="仿宋" w:eastAsia="仿宋"/>
          <w:color w:val="000000"/>
          <w:sz w:val="28"/>
          <w:szCs w:val="28"/>
        </w:rPr>
      </w:pPr>
      <w:r>
        <w:rPr>
          <w:rFonts w:hint="eastAsia" w:ascii="仿宋" w:hAnsi="仿宋" w:eastAsia="仿宋"/>
          <w:color w:val="000000"/>
          <w:sz w:val="28"/>
          <w:szCs w:val="28"/>
        </w:rPr>
        <w:t>如比选申请人无劳务相关资质，可以以具有中华人民共和国境内注册的独立法人，且满足注册资金要求情况下进行比选申请。如果比选申请人中选，需在矿山所在地注册劳务公司并取得相关资质进行生产。</w:t>
      </w:r>
    </w:p>
    <w:p>
      <w:pPr>
        <w:ind w:firstLine="555"/>
        <w:rPr>
          <w:rFonts w:ascii="仿宋" w:hAnsi="仿宋" w:eastAsia="仿宋"/>
          <w:color w:val="000000"/>
          <w:sz w:val="28"/>
          <w:szCs w:val="28"/>
        </w:rPr>
      </w:pPr>
      <w:r>
        <w:rPr>
          <w:rFonts w:hint="eastAsia" w:ascii="仿宋" w:hAnsi="仿宋" w:eastAsia="仿宋"/>
          <w:color w:val="000000"/>
          <w:sz w:val="28"/>
          <w:szCs w:val="28"/>
        </w:rPr>
        <w:t>特此补遗和答疑。</w:t>
      </w:r>
    </w:p>
    <w:p>
      <w:pPr>
        <w:ind w:firstLine="555"/>
        <w:jc w:val="right"/>
        <w:rPr>
          <w:rFonts w:ascii="仿宋" w:hAnsi="仿宋" w:eastAsia="仿宋"/>
          <w:color w:val="000000"/>
          <w:sz w:val="28"/>
          <w:szCs w:val="28"/>
        </w:rPr>
      </w:pPr>
      <w:r>
        <w:rPr>
          <w:rFonts w:hint="eastAsia" w:ascii="仿宋" w:hAnsi="仿宋" w:eastAsia="仿宋"/>
          <w:b/>
          <w:sz w:val="28"/>
          <w:szCs w:val="28"/>
          <w:u w:val="single"/>
        </w:rPr>
        <w:t>重庆市再生资源（集团）</w:t>
      </w:r>
      <w:r>
        <w:rPr>
          <w:rFonts w:ascii="仿宋" w:hAnsi="仿宋" w:eastAsia="仿宋"/>
          <w:b/>
          <w:sz w:val="28"/>
          <w:szCs w:val="28"/>
          <w:u w:val="single"/>
        </w:rPr>
        <w:t>有限公司</w:t>
      </w:r>
      <w:r>
        <w:rPr>
          <w:rFonts w:hint="eastAsia" w:ascii="仿宋" w:hAnsi="仿宋" w:eastAsia="仿宋"/>
          <w:b/>
          <w:sz w:val="28"/>
          <w:szCs w:val="28"/>
          <w:u w:val="single"/>
        </w:rPr>
        <w:t xml:space="preserve"> （盖章）</w:t>
      </w:r>
    </w:p>
    <w:p>
      <w:pPr>
        <w:ind w:firstLine="555"/>
        <w:jc w:val="right"/>
        <w:rPr>
          <w:rFonts w:ascii="仿宋" w:hAnsi="仿宋" w:eastAsia="仿宋"/>
          <w:color w:val="000000"/>
          <w:sz w:val="28"/>
          <w:szCs w:val="28"/>
        </w:rPr>
      </w:pPr>
      <w:r>
        <w:rPr>
          <w:rFonts w:ascii="仿宋" w:hAnsi="仿宋" w:eastAsia="仿宋"/>
          <w:color w:val="000000"/>
          <w:sz w:val="28"/>
          <w:szCs w:val="28"/>
        </w:rPr>
        <w:t>20</w:t>
      </w:r>
      <w:r>
        <w:rPr>
          <w:rFonts w:hint="eastAsia" w:ascii="仿宋" w:hAnsi="仿宋" w:eastAsia="仿宋"/>
          <w:color w:val="000000"/>
          <w:sz w:val="28"/>
          <w:szCs w:val="28"/>
        </w:rPr>
        <w:t>22年11月9日</w:t>
      </w:r>
    </w:p>
    <w:p>
      <w:pPr>
        <w:jc w:val="both"/>
        <w:rPr>
          <w:rFonts w:ascii="仿宋" w:hAnsi="仿宋" w:eastAsia="仿宋"/>
          <w:color w:val="000000"/>
          <w:sz w:val="28"/>
          <w:szCs w:val="28"/>
        </w:rPr>
      </w:pPr>
    </w:p>
    <w:p>
      <w:pPr>
        <w:ind w:firstLine="555"/>
        <w:jc w:val="right"/>
        <w:rPr>
          <w:rFonts w:ascii="仿宋" w:hAnsi="仿宋" w:eastAsia="仿宋"/>
          <w:color w:val="000000"/>
          <w:sz w:val="28"/>
          <w:szCs w:val="28"/>
        </w:rPr>
      </w:pPr>
    </w:p>
    <w:p>
      <w:pPr>
        <w:ind w:firstLine="555"/>
        <w:jc w:val="right"/>
        <w:rPr>
          <w:rFonts w:ascii="仿宋" w:hAnsi="仿宋" w:eastAsia="仿宋"/>
          <w:color w:val="000000"/>
          <w:sz w:val="28"/>
          <w:szCs w:val="28"/>
        </w:rPr>
      </w:pPr>
    </w:p>
    <w:sectPr>
      <w:pgSz w:w="11906" w:h="16838"/>
      <w:pgMar w:top="1270" w:right="782" w:bottom="1270" w:left="782"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5328DB"/>
    <w:multiLevelType w:val="singleLevel"/>
    <w:tmpl w:val="965328DB"/>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zZmY3YTNhNzdmYTY3NTA3MTlkY2E5NzM0NjdhOWQifQ=="/>
  </w:docVars>
  <w:rsids>
    <w:rsidRoot w:val="00544D13"/>
    <w:rsid w:val="000137C7"/>
    <w:rsid w:val="000359EA"/>
    <w:rsid w:val="000B15C9"/>
    <w:rsid w:val="000E177A"/>
    <w:rsid w:val="001B649F"/>
    <w:rsid w:val="002162C8"/>
    <w:rsid w:val="00216484"/>
    <w:rsid w:val="002655B1"/>
    <w:rsid w:val="002801F2"/>
    <w:rsid w:val="00280C4E"/>
    <w:rsid w:val="002C2DF9"/>
    <w:rsid w:val="004571EF"/>
    <w:rsid w:val="004C7409"/>
    <w:rsid w:val="00544D13"/>
    <w:rsid w:val="005D7371"/>
    <w:rsid w:val="00695A49"/>
    <w:rsid w:val="006E4286"/>
    <w:rsid w:val="00710DDA"/>
    <w:rsid w:val="00793FA8"/>
    <w:rsid w:val="007F5ADA"/>
    <w:rsid w:val="00841823"/>
    <w:rsid w:val="00924E44"/>
    <w:rsid w:val="00964331"/>
    <w:rsid w:val="009819F5"/>
    <w:rsid w:val="00987DC8"/>
    <w:rsid w:val="009B4CB0"/>
    <w:rsid w:val="00AD1E5D"/>
    <w:rsid w:val="00C666F4"/>
    <w:rsid w:val="00E87DFE"/>
    <w:rsid w:val="00F20F0E"/>
    <w:rsid w:val="00F24734"/>
    <w:rsid w:val="00F443BE"/>
    <w:rsid w:val="00F87FFB"/>
    <w:rsid w:val="2DCD40D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99"/>
    <w:pPr>
      <w:ind w:firstLine="420" w:firstLineChars="200"/>
    </w:pPr>
  </w:style>
  <w:style w:type="paragraph" w:customStyle="1" w:styleId="8">
    <w:name w:val="列出段落1"/>
    <w:basedOn w:val="1"/>
    <w:uiPriority w:val="99"/>
    <w:pPr>
      <w:ind w:firstLine="420" w:firstLineChars="200"/>
    </w:pPr>
  </w:style>
  <w:style w:type="character" w:customStyle="1" w:styleId="9">
    <w:name w:val="日期 Char"/>
    <w:basedOn w:val="6"/>
    <w:link w:val="2"/>
    <w:semiHidden/>
    <w:qFormat/>
    <w:uiPriority w:val="99"/>
  </w:style>
  <w:style w:type="character" w:customStyle="1" w:styleId="10">
    <w:name w:val="页眉 Char"/>
    <w:basedOn w:val="6"/>
    <w:link w:val="4"/>
    <w:qFormat/>
    <w:uiPriority w:val="99"/>
    <w:rPr>
      <w:sz w:val="18"/>
      <w:szCs w:val="18"/>
    </w:rPr>
  </w:style>
  <w:style w:type="character" w:customStyle="1" w:styleId="11">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471</Words>
  <Characters>483</Characters>
  <Lines>3</Lines>
  <Paragraphs>1</Paragraphs>
  <TotalTime>5</TotalTime>
  <ScaleCrop>false</ScaleCrop>
  <LinksUpToDate>false</LinksUpToDate>
  <CharactersWithSpaces>485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2022-11-09T09:42:00Z</dcterms:created>
  <dc:creator>Administrator</dc:creator>
  <cp:lastModifiedBy>MathilDa</cp:lastModifiedBy>
  <cp:lastPrinted>2022-11-10T01:27:22Z</cp:lastPrinted>
  <dcterms:modified xsi:type="dcterms:W3CDTF">2022-11-10T01:27:50Z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F19C28757D874A2EA74B580ED245C7F7</vt:lpwstr>
  </property>
</Properties>
</file>